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829C9" w14:textId="77777777" w:rsidR="003738E9" w:rsidRDefault="003738E9" w:rsidP="003738E9">
      <w:r>
        <w:t>EMAIL/LETTER TO STUDENTS ABOUT PREACT</w:t>
      </w:r>
    </w:p>
    <w:p w14:paraId="1447B985" w14:textId="77777777" w:rsidR="003738E9" w:rsidRDefault="003738E9" w:rsidP="003738E9"/>
    <w:p w14:paraId="1EA4F152" w14:textId="12658424" w:rsidR="003738E9" w:rsidRDefault="003738E9" w:rsidP="003738E9">
      <w:r>
        <w:t xml:space="preserve">Please share this message with </w:t>
      </w:r>
      <w:r w:rsidR="000670FE">
        <w:t>students</w:t>
      </w:r>
      <w:bookmarkStart w:id="0" w:name="_GoBack"/>
      <w:bookmarkEnd w:id="0"/>
      <w:r>
        <w:t xml:space="preserve"> in your school district</w:t>
      </w:r>
      <w:r w:rsidR="00C52C6F">
        <w:t xml:space="preserve"> prior to administering PreACT to educate them on the value of the PreACT</w:t>
      </w:r>
      <w:r>
        <w:t>.</w:t>
      </w:r>
    </w:p>
    <w:p w14:paraId="38CA8DA3" w14:textId="77777777" w:rsidR="003738E9" w:rsidRDefault="003738E9" w:rsidP="003738E9"/>
    <w:p w14:paraId="4DA87E8E" w14:textId="77777777" w:rsidR="003738E9" w:rsidRDefault="003738E9" w:rsidP="003738E9"/>
    <w:p w14:paraId="540BED58" w14:textId="77777777" w:rsidR="003738E9" w:rsidRDefault="003738E9" w:rsidP="003738E9">
      <w:r>
        <w:t>Dear [student],</w:t>
      </w:r>
    </w:p>
    <w:p w14:paraId="689D280D" w14:textId="77777777" w:rsidR="003738E9" w:rsidRDefault="003738E9" w:rsidP="003738E9"/>
    <w:p w14:paraId="6FEB8FE9" w14:textId="441EDCDA" w:rsidR="003738E9" w:rsidRDefault="003738E9" w:rsidP="003738E9">
      <w:r>
        <w:t xml:space="preserve">We want to be sure </w:t>
      </w:r>
      <w:r w:rsidR="009207D7">
        <w:t>you’re</w:t>
      </w:r>
      <w:r>
        <w:t xml:space="preserve"> on </w:t>
      </w:r>
      <w:r w:rsidR="00A96CD7">
        <w:t>track for</w:t>
      </w:r>
      <w:r w:rsidR="00997CD0">
        <w:t xml:space="preserve"> </w:t>
      </w:r>
      <w:r>
        <w:t>college and career</w:t>
      </w:r>
      <w:r w:rsidR="00412CAF">
        <w:t xml:space="preserve"> readiness</w:t>
      </w:r>
      <w:r w:rsidR="00995692">
        <w:t>—choosing</w:t>
      </w:r>
      <w:r w:rsidR="00240FCE">
        <w:t xml:space="preserve"> the right </w:t>
      </w:r>
      <w:r w:rsidR="00A96CD7">
        <w:t xml:space="preserve">high school courses, </w:t>
      </w:r>
      <w:r w:rsidR="00995692">
        <w:t>working on</w:t>
      </w:r>
      <w:r w:rsidR="00A96CD7">
        <w:t xml:space="preserve"> areas for improvement, and even thinking about </w:t>
      </w:r>
      <w:r w:rsidR="00887426">
        <w:t xml:space="preserve">your college and career plans. </w:t>
      </w:r>
      <w:r w:rsidR="00A17B06">
        <w:t>This year, we’ve chosen to administer t</w:t>
      </w:r>
      <w:r w:rsidR="00A17B06" w:rsidRPr="00F73D7B">
        <w:t>he</w:t>
      </w:r>
      <w:r w:rsidR="00A17B06">
        <w:t xml:space="preserve"> PreACT® a</w:t>
      </w:r>
      <w:r w:rsidR="00A17B06" w:rsidRPr="00F73D7B">
        <w:t xml:space="preserve">s one of the first actionable steps </w:t>
      </w:r>
      <w:r w:rsidR="00A17B06">
        <w:t>you</w:t>
      </w:r>
      <w:r w:rsidR="00A17B06" w:rsidRPr="00F73D7B">
        <w:t xml:space="preserve"> can take to become ready for college</w:t>
      </w:r>
      <w:r w:rsidR="00A17B06">
        <w:t xml:space="preserve"> and plan for the future</w:t>
      </w:r>
      <w:r w:rsidR="00A17B06" w:rsidRPr="00F73D7B">
        <w:t>.</w:t>
      </w:r>
    </w:p>
    <w:p w14:paraId="1B109D81" w14:textId="77777777" w:rsidR="00995692" w:rsidRDefault="00995692" w:rsidP="00995692">
      <w:pPr>
        <w:rPr>
          <w:b/>
        </w:rPr>
      </w:pPr>
    </w:p>
    <w:p w14:paraId="5720A96D" w14:textId="083B6AD0" w:rsidR="00995692" w:rsidRDefault="00995692" w:rsidP="00995692">
      <w:pPr>
        <w:rPr>
          <w:b/>
        </w:rPr>
      </w:pPr>
      <w:r>
        <w:rPr>
          <w:b/>
        </w:rPr>
        <w:t>On</w:t>
      </w:r>
      <w:r w:rsidRPr="00CD072A">
        <w:rPr>
          <w:b/>
        </w:rPr>
        <w:t xml:space="preserve"> [</w:t>
      </w:r>
      <w:r>
        <w:rPr>
          <w:b/>
        </w:rPr>
        <w:t xml:space="preserve">test date], </w:t>
      </w:r>
      <w:r w:rsidR="00A17B06">
        <w:rPr>
          <w:b/>
        </w:rPr>
        <w:t>you will</w:t>
      </w:r>
      <w:r>
        <w:rPr>
          <w:b/>
        </w:rPr>
        <w:t xml:space="preserve"> take the PreACT</w:t>
      </w:r>
      <w:r w:rsidR="00A17B06">
        <w:rPr>
          <w:b/>
        </w:rPr>
        <w:t xml:space="preserve"> </w:t>
      </w:r>
      <w:r w:rsidR="00A17B06">
        <w:rPr>
          <w:b/>
        </w:rPr>
        <w:t>during regular school hours</w:t>
      </w:r>
      <w:r>
        <w:rPr>
          <w:b/>
        </w:rPr>
        <w:t>.</w:t>
      </w:r>
    </w:p>
    <w:p w14:paraId="61523A0B" w14:textId="77777777" w:rsidR="008129CB" w:rsidRDefault="008129CB" w:rsidP="003738E9">
      <w:pPr>
        <w:rPr>
          <w:b/>
        </w:rPr>
      </w:pPr>
    </w:p>
    <w:p w14:paraId="2A89B042" w14:textId="4F41C492" w:rsidR="008129CB" w:rsidRPr="008129CB" w:rsidRDefault="00DE0227" w:rsidP="003738E9">
      <w:r>
        <w:t xml:space="preserve">We’re confident </w:t>
      </w:r>
      <w:r>
        <w:t>you</w:t>
      </w:r>
      <w:r>
        <w:t xml:space="preserve"> will do </w:t>
      </w:r>
      <w:r>
        <w:t>your</w:t>
      </w:r>
      <w:r>
        <w:t xml:space="preserve"> best. This is an opportunity to see</w:t>
      </w:r>
      <w:r w:rsidRPr="00DF6A35">
        <w:t xml:space="preserve"> </w:t>
      </w:r>
      <w:r>
        <w:t xml:space="preserve">your </w:t>
      </w:r>
      <w:r w:rsidRPr="00DF6A35">
        <w:t>potential performance on the ACT</w:t>
      </w:r>
      <w:r>
        <w:t>® test.</w:t>
      </w:r>
      <w:r w:rsidRPr="00DF6A35">
        <w:t xml:space="preserve"> </w:t>
      </w:r>
      <w:r w:rsidR="008129CB">
        <w:t xml:space="preserve">To learn more about the test, visit </w:t>
      </w:r>
      <w:hyperlink r:id="rId8" w:history="1">
        <w:r w:rsidR="008129CB" w:rsidRPr="00FA6F37">
          <w:rPr>
            <w:rStyle w:val="Hyperlink"/>
          </w:rPr>
          <w:t>act.org/preact</w:t>
        </w:r>
      </w:hyperlink>
      <w:r w:rsidR="008129CB">
        <w:t xml:space="preserve"> or visit my office.</w:t>
      </w:r>
    </w:p>
    <w:p w14:paraId="013C6B2E" w14:textId="77777777" w:rsidR="003738E9" w:rsidRDefault="003738E9" w:rsidP="003738E9"/>
    <w:p w14:paraId="05E86356" w14:textId="1C1AE0E8" w:rsidR="003738E9" w:rsidRDefault="00887426" w:rsidP="003738E9">
      <w:r>
        <w:t>Thank you</w:t>
      </w:r>
      <w:r w:rsidR="003738E9">
        <w:t xml:space="preserve">, </w:t>
      </w:r>
    </w:p>
    <w:p w14:paraId="3F378062" w14:textId="77777777" w:rsidR="003738E9" w:rsidRDefault="003738E9" w:rsidP="003738E9"/>
    <w:p w14:paraId="4F450008" w14:textId="77777777" w:rsidR="003738E9" w:rsidRDefault="003738E9" w:rsidP="003738E9"/>
    <w:p w14:paraId="251F17FD" w14:textId="77777777" w:rsidR="003738E9" w:rsidRDefault="003738E9" w:rsidP="003738E9">
      <w:r>
        <w:t>[Signature]</w:t>
      </w:r>
    </w:p>
    <w:p w14:paraId="34E7F9A9" w14:textId="77777777" w:rsidR="003738E9" w:rsidRDefault="003738E9" w:rsidP="003738E9"/>
    <w:p w14:paraId="42619D70" w14:textId="69E92A72" w:rsidR="003738E9" w:rsidRDefault="003738E9" w:rsidP="003738E9">
      <w:pPr>
        <w:spacing w:after="160" w:line="259" w:lineRule="auto"/>
      </w:pPr>
      <w:r>
        <w:t xml:space="preserve">P.S. You may choose to have your information shared with colleges and scholarship agencies when </w:t>
      </w:r>
      <w:r w:rsidR="009207D7">
        <w:t xml:space="preserve">you </w:t>
      </w:r>
      <w:r>
        <w:t xml:space="preserve">take PreACT, which can help </w:t>
      </w:r>
      <w:r w:rsidR="009207D7">
        <w:t xml:space="preserve">you </w:t>
      </w:r>
      <w:r>
        <w:t xml:space="preserve">get discovered for college recruitment and scholarship possibilities. </w:t>
      </w:r>
      <w:r w:rsidR="00DA492B">
        <w:t>Check “yes” on EOS.</w:t>
      </w:r>
    </w:p>
    <w:sectPr w:rsidR="0037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39FF"/>
    <w:multiLevelType w:val="hybridMultilevel"/>
    <w:tmpl w:val="5C2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548"/>
    <w:multiLevelType w:val="hybridMultilevel"/>
    <w:tmpl w:val="94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2295F"/>
    <w:multiLevelType w:val="hybridMultilevel"/>
    <w:tmpl w:val="D2B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6"/>
    <w:rsid w:val="00007B74"/>
    <w:rsid w:val="000347D0"/>
    <w:rsid w:val="000670FE"/>
    <w:rsid w:val="0011489C"/>
    <w:rsid w:val="00136D6A"/>
    <w:rsid w:val="0016100A"/>
    <w:rsid w:val="00240FCE"/>
    <w:rsid w:val="002B7F77"/>
    <w:rsid w:val="003738E9"/>
    <w:rsid w:val="00412CAF"/>
    <w:rsid w:val="0042448A"/>
    <w:rsid w:val="0044299D"/>
    <w:rsid w:val="00511EC4"/>
    <w:rsid w:val="005160E4"/>
    <w:rsid w:val="005328CE"/>
    <w:rsid w:val="00574A5A"/>
    <w:rsid w:val="006B40ED"/>
    <w:rsid w:val="006F64CF"/>
    <w:rsid w:val="00747AC6"/>
    <w:rsid w:val="00753308"/>
    <w:rsid w:val="007E42C3"/>
    <w:rsid w:val="008129CB"/>
    <w:rsid w:val="00887426"/>
    <w:rsid w:val="00893345"/>
    <w:rsid w:val="00896F8C"/>
    <w:rsid w:val="008B2319"/>
    <w:rsid w:val="008E6067"/>
    <w:rsid w:val="009207D7"/>
    <w:rsid w:val="0093443F"/>
    <w:rsid w:val="009458AA"/>
    <w:rsid w:val="00995692"/>
    <w:rsid w:val="00997CD0"/>
    <w:rsid w:val="009E33A7"/>
    <w:rsid w:val="00A17B06"/>
    <w:rsid w:val="00A63D69"/>
    <w:rsid w:val="00A72975"/>
    <w:rsid w:val="00A96CD7"/>
    <w:rsid w:val="00B67C58"/>
    <w:rsid w:val="00BF2818"/>
    <w:rsid w:val="00C42712"/>
    <w:rsid w:val="00C52C6F"/>
    <w:rsid w:val="00CD040B"/>
    <w:rsid w:val="00CD072A"/>
    <w:rsid w:val="00DA492B"/>
    <w:rsid w:val="00DE0227"/>
    <w:rsid w:val="00E5474A"/>
    <w:rsid w:val="00E65F43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E52E"/>
  <w15:chartTrackingRefBased/>
  <w15:docId w15:val="{8307DC25-DB8F-4948-A940-30401B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328CE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character" w:styleId="Hyperlink">
    <w:name w:val="Hyperlink"/>
    <w:basedOn w:val="DefaultParagraphFont"/>
    <w:uiPriority w:val="99"/>
    <w:unhideWhenUsed/>
    <w:rsid w:val="00747A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D7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ED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ED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ED"/>
    <w:rPr>
      <w:rFonts w:ascii="Segoe UI" w:hAnsi="Segoe UI" w:cs="Segoe UI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2B7F77"/>
    <w:pPr>
      <w:spacing w:after="0" w:line="240" w:lineRule="auto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pre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16A32-28E4-4C79-9FD0-98AF9CAFD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E70FD-9DA4-43BB-A812-6EFCE8B8E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960EC-BC2A-43F2-85FE-8F10D949F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6</cp:revision>
  <dcterms:created xsi:type="dcterms:W3CDTF">2018-01-19T17:22:00Z</dcterms:created>
  <dcterms:modified xsi:type="dcterms:W3CDTF">2018-01-22T22:25:00Z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